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6A541" w14:textId="77777777" w:rsidR="00B0649E" w:rsidRPr="00B0649E" w:rsidRDefault="00B0649E" w:rsidP="00B0649E">
      <w:pPr>
        <w:spacing w:after="60" w:line="240" w:lineRule="auto"/>
        <w:outlineLvl w:val="1"/>
        <w:rPr>
          <w:rFonts w:ascii="EB Garamond" w:eastAsia="Times New Roman" w:hAnsi="EB Garamond" w:cs="Open Sans"/>
          <w:color w:val="000000"/>
          <w:kern w:val="0"/>
          <w:sz w:val="46"/>
          <w:szCs w:val="46"/>
          <w:lang w:eastAsia="en-CA"/>
          <w14:ligatures w14:val="none"/>
        </w:rPr>
      </w:pPr>
      <w:r w:rsidRPr="00B0649E">
        <w:rPr>
          <w:rFonts w:ascii="EB Garamond" w:eastAsia="Times New Roman" w:hAnsi="EB Garamond" w:cs="Open Sans"/>
          <w:color w:val="000000"/>
          <w:kern w:val="0"/>
          <w:sz w:val="46"/>
          <w:szCs w:val="46"/>
          <w:lang w:eastAsia="en-CA"/>
          <w14:ligatures w14:val="none"/>
        </w:rPr>
        <w:t>Relax, We’ve Got Your Taxes Covered!</w:t>
      </w:r>
    </w:p>
    <w:p w14:paraId="32212621" w14:textId="34578BA6" w:rsidR="00AA326E" w:rsidRDefault="0064371D"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 xml:space="preserve">Our tax preparers have over 20 years experience and worked both in public accounting firms as well as specialized tax.  </w:t>
      </w:r>
      <w:r w:rsidR="00B0649E" w:rsidRPr="00B0649E">
        <w:rPr>
          <w:rFonts w:ascii="Open Sans" w:eastAsia="Times New Roman" w:hAnsi="Open Sans" w:cs="Open Sans"/>
          <w:color w:val="000000"/>
          <w:kern w:val="0"/>
          <w:sz w:val="23"/>
          <w:szCs w:val="23"/>
          <w:lang w:eastAsia="en-CA"/>
          <w14:ligatures w14:val="none"/>
        </w:rPr>
        <w:t xml:space="preserve">Our tax services are </w:t>
      </w:r>
      <w:r w:rsidR="00AA326E" w:rsidRPr="00B0649E">
        <w:rPr>
          <w:rFonts w:ascii="Open Sans" w:eastAsia="Times New Roman" w:hAnsi="Open Sans" w:cs="Open Sans"/>
          <w:color w:val="000000"/>
          <w:kern w:val="0"/>
          <w:sz w:val="23"/>
          <w:szCs w:val="23"/>
          <w:lang w:eastAsia="en-CA"/>
          <w14:ligatures w14:val="none"/>
        </w:rPr>
        <w:t>virtual,</w:t>
      </w:r>
      <w:r w:rsidR="00B0649E" w:rsidRPr="00B0649E">
        <w:rPr>
          <w:rFonts w:ascii="Open Sans" w:eastAsia="Times New Roman" w:hAnsi="Open Sans" w:cs="Open Sans"/>
          <w:color w:val="000000"/>
          <w:kern w:val="0"/>
          <w:sz w:val="23"/>
          <w:szCs w:val="23"/>
          <w:lang w:eastAsia="en-CA"/>
          <w14:ligatures w14:val="none"/>
        </w:rPr>
        <w:t xml:space="preserve"> so you don’t have to take the time for a personal visit. We </w:t>
      </w:r>
      <w:r w:rsidR="00AA326E">
        <w:rPr>
          <w:rFonts w:ascii="Open Sans" w:eastAsia="Times New Roman" w:hAnsi="Open Sans" w:cs="Open Sans"/>
          <w:color w:val="000000"/>
          <w:kern w:val="0"/>
          <w:sz w:val="23"/>
          <w:szCs w:val="23"/>
          <w:lang w:eastAsia="en-CA"/>
          <w14:ligatures w14:val="none"/>
        </w:rPr>
        <w:t xml:space="preserve">take care of everything and can access all your tax slips from CRA website directly into our tax software. All signing is done via </w:t>
      </w:r>
      <w:proofErr w:type="spellStart"/>
      <w:r w:rsidR="00AA326E">
        <w:rPr>
          <w:rFonts w:ascii="Open Sans" w:eastAsia="Times New Roman" w:hAnsi="Open Sans" w:cs="Open Sans"/>
          <w:color w:val="000000"/>
          <w:kern w:val="0"/>
          <w:sz w:val="23"/>
          <w:szCs w:val="23"/>
          <w:lang w:eastAsia="en-CA"/>
          <w14:ligatures w14:val="none"/>
        </w:rPr>
        <w:t>Docusign</w:t>
      </w:r>
      <w:proofErr w:type="spellEnd"/>
      <w:r w:rsidR="00AA326E">
        <w:rPr>
          <w:rFonts w:ascii="Open Sans" w:eastAsia="Times New Roman" w:hAnsi="Open Sans" w:cs="Open Sans"/>
          <w:color w:val="000000"/>
          <w:kern w:val="0"/>
          <w:sz w:val="23"/>
          <w:szCs w:val="23"/>
          <w:lang w:eastAsia="en-CA"/>
          <w14:ligatures w14:val="none"/>
        </w:rPr>
        <w:t>.</w:t>
      </w:r>
    </w:p>
    <w:p w14:paraId="16CBEEA4" w14:textId="456A137D" w:rsidR="00B0649E" w:rsidRPr="00B0649E" w:rsidRDefault="00B0649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sidRPr="00B0649E">
        <w:rPr>
          <w:rFonts w:ascii="Open Sans" w:eastAsia="Times New Roman" w:hAnsi="Open Sans" w:cs="Open Sans"/>
          <w:color w:val="000000"/>
          <w:kern w:val="0"/>
          <w:sz w:val="23"/>
          <w:szCs w:val="23"/>
          <w:lang w:eastAsia="en-CA"/>
          <w14:ligatures w14:val="none"/>
        </w:rPr>
        <w:t>You can fill and submit the appropriate form</w:t>
      </w:r>
      <w:r w:rsidR="00AA326E">
        <w:rPr>
          <w:rFonts w:ascii="Open Sans" w:eastAsia="Times New Roman" w:hAnsi="Open Sans" w:cs="Open Sans"/>
          <w:color w:val="000000"/>
          <w:kern w:val="0"/>
          <w:sz w:val="23"/>
          <w:szCs w:val="23"/>
          <w:lang w:eastAsia="en-CA"/>
          <w14:ligatures w14:val="none"/>
        </w:rPr>
        <w:t>s</w:t>
      </w:r>
      <w:r w:rsidRPr="00B0649E">
        <w:rPr>
          <w:rFonts w:ascii="Open Sans" w:eastAsia="Times New Roman" w:hAnsi="Open Sans" w:cs="Open Sans"/>
          <w:color w:val="000000"/>
          <w:kern w:val="0"/>
          <w:sz w:val="23"/>
          <w:szCs w:val="23"/>
          <w:lang w:eastAsia="en-CA"/>
          <w14:ligatures w14:val="none"/>
        </w:rPr>
        <w:t>, along with all your other documents, in our secure client portal. It’s important that we understand your situation and any changes in your situation from the past year.</w:t>
      </w:r>
    </w:p>
    <w:p w14:paraId="4E8A7901" w14:textId="77777777" w:rsidR="00AA326E" w:rsidRDefault="00B0649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sidRPr="00B0649E">
        <w:rPr>
          <w:rFonts w:ascii="Open Sans" w:eastAsia="Times New Roman" w:hAnsi="Open Sans" w:cs="Open Sans"/>
          <w:color w:val="000000"/>
          <w:kern w:val="0"/>
          <w:sz w:val="23"/>
          <w:szCs w:val="23"/>
          <w:lang w:eastAsia="en-CA"/>
          <w14:ligatures w14:val="none"/>
        </w:rPr>
        <w:t>If you have a complex tax situation and would like to discuss it, we can meet in</w:t>
      </w:r>
      <w:r w:rsidR="00AA326E">
        <w:rPr>
          <w:rFonts w:ascii="Open Sans" w:eastAsia="Times New Roman" w:hAnsi="Open Sans" w:cs="Open Sans"/>
          <w:color w:val="000000"/>
          <w:kern w:val="0"/>
          <w:sz w:val="23"/>
          <w:szCs w:val="23"/>
          <w:lang w:eastAsia="en-CA"/>
          <w14:ligatures w14:val="none"/>
        </w:rPr>
        <w:t xml:space="preserve"> </w:t>
      </w:r>
      <w:r w:rsidRPr="00B0649E">
        <w:rPr>
          <w:rFonts w:ascii="Open Sans" w:eastAsia="Times New Roman" w:hAnsi="Open Sans" w:cs="Open Sans"/>
          <w:color w:val="000000"/>
          <w:kern w:val="0"/>
          <w:sz w:val="23"/>
          <w:szCs w:val="23"/>
          <w:lang w:eastAsia="en-CA"/>
          <w14:ligatures w14:val="none"/>
        </w:rPr>
        <w:t>virtually over Zoom or Te</w:t>
      </w:r>
      <w:r w:rsidR="00AA326E">
        <w:rPr>
          <w:rFonts w:ascii="Open Sans" w:eastAsia="Times New Roman" w:hAnsi="Open Sans" w:cs="Open Sans"/>
          <w:color w:val="000000"/>
          <w:kern w:val="0"/>
          <w:sz w:val="23"/>
          <w:szCs w:val="23"/>
          <w:lang w:eastAsia="en-CA"/>
          <w14:ligatures w14:val="none"/>
        </w:rPr>
        <w:t>ams</w:t>
      </w:r>
    </w:p>
    <w:p w14:paraId="3B7119F5" w14:textId="54C3A512" w:rsidR="00AA326E" w:rsidRPr="00AA326E" w:rsidRDefault="00AA326E" w:rsidP="00B0649E">
      <w:pPr>
        <w:shd w:val="clear" w:color="auto" w:fill="FFFFFF"/>
        <w:spacing w:after="240" w:line="240" w:lineRule="auto"/>
        <w:rPr>
          <w:rFonts w:ascii="Open Sans" w:eastAsia="Times New Roman" w:hAnsi="Open Sans" w:cs="Open Sans"/>
          <w:color w:val="000000"/>
          <w:kern w:val="0"/>
          <w:sz w:val="23"/>
          <w:szCs w:val="23"/>
          <w:u w:val="single"/>
          <w:lang w:eastAsia="en-CA"/>
          <w14:ligatures w14:val="none"/>
        </w:rPr>
      </w:pPr>
      <w:r w:rsidRPr="00AA326E">
        <w:rPr>
          <w:rFonts w:ascii="Open Sans" w:eastAsia="Times New Roman" w:hAnsi="Open Sans" w:cs="Open Sans"/>
          <w:color w:val="000000"/>
          <w:kern w:val="0"/>
          <w:sz w:val="23"/>
          <w:szCs w:val="23"/>
          <w:u w:val="single"/>
          <w:lang w:eastAsia="en-CA"/>
          <w14:ligatures w14:val="none"/>
        </w:rPr>
        <w:t>Pricing</w:t>
      </w:r>
    </w:p>
    <w:p w14:paraId="6FBCF4E2" w14:textId="4C3F4297" w:rsidR="00AA326E" w:rsidRDefault="00AA326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Personal Tax Return</w:t>
      </w:r>
    </w:p>
    <w:p w14:paraId="688F87DC" w14:textId="565A5348" w:rsidR="00AA326E" w:rsidRDefault="00AA326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$100.00</w:t>
      </w:r>
    </w:p>
    <w:p w14:paraId="5E69C797" w14:textId="25FD5D5D" w:rsidR="00AA326E" w:rsidRDefault="00AA326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Add a business or rental schedule $125 per business or rental property.</w:t>
      </w:r>
    </w:p>
    <w:p w14:paraId="0A6EE3A2" w14:textId="2959DD81" w:rsidR="00AA326E" w:rsidRDefault="00AA326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More complex tax returns will be assessed based on the complexity of the return and you will be advised before we start.</w:t>
      </w:r>
    </w:p>
    <w:p w14:paraId="6762480B" w14:textId="04B6DDF0" w:rsidR="00AA326E" w:rsidRDefault="00AA326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Did you fall behind in filing your income tax save 20% when you file 3 or more years with us.  We can do back to 2012 for filing of tax returns.</w:t>
      </w:r>
    </w:p>
    <w:p w14:paraId="1F53C73C" w14:textId="19F102D4" w:rsidR="00AA326E" w:rsidRDefault="006C0CF2"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Pr>
          <w:rFonts w:ascii="Open Sans" w:eastAsia="Times New Roman" w:hAnsi="Open Sans" w:cs="Open Sans"/>
          <w:color w:val="000000"/>
          <w:kern w:val="0"/>
          <w:sz w:val="23"/>
          <w:szCs w:val="23"/>
          <w:lang w:eastAsia="en-CA"/>
          <w14:ligatures w14:val="none"/>
        </w:rPr>
        <w:t xml:space="preserve">If you expect a refund, the earlier you file the sooner you will receive your refund.  Our average turn around time prior to April is a couple of days.  </w:t>
      </w:r>
    </w:p>
    <w:p w14:paraId="3F02D7DD" w14:textId="77777777" w:rsidR="00AA326E" w:rsidRDefault="00AA326E" w:rsidP="00AA326E">
      <w:pPr>
        <w:shd w:val="clear" w:color="auto" w:fill="FFFFFF"/>
        <w:spacing w:after="240" w:line="240" w:lineRule="auto"/>
        <w:rPr>
          <w:rFonts w:ascii="Open Sans" w:eastAsia="Times New Roman" w:hAnsi="Open Sans" w:cs="Open Sans"/>
          <w:color w:val="000000"/>
          <w:kern w:val="0"/>
          <w:sz w:val="23"/>
          <w:szCs w:val="23"/>
          <w:lang w:eastAsia="en-CA"/>
          <w14:ligatures w14:val="none"/>
        </w:rPr>
      </w:pPr>
      <w:r w:rsidRPr="00B0649E">
        <w:rPr>
          <w:rFonts w:ascii="Open Sans" w:eastAsia="Times New Roman" w:hAnsi="Open Sans" w:cs="Open Sans"/>
          <w:color w:val="000000"/>
          <w:kern w:val="0"/>
          <w:sz w:val="23"/>
          <w:szCs w:val="23"/>
          <w:lang w:eastAsia="en-CA"/>
          <w14:ligatures w14:val="none"/>
        </w:rPr>
        <w:t>today so you can start to </w:t>
      </w:r>
      <w:r w:rsidRPr="00B0649E">
        <w:rPr>
          <w:rFonts w:ascii="EB Garamond" w:eastAsia="Times New Roman" w:hAnsi="EB Garamond" w:cs="Open Sans"/>
          <w:i/>
          <w:iCs/>
          <w:color w:val="000000"/>
          <w:kern w:val="0"/>
          <w:sz w:val="37"/>
          <w:szCs w:val="37"/>
          <w:lang w:eastAsia="en-CA"/>
          <w14:ligatures w14:val="none"/>
        </w:rPr>
        <w:t>breathe easy</w:t>
      </w:r>
      <w:r w:rsidRPr="00B0649E">
        <w:rPr>
          <w:rFonts w:ascii="Open Sans" w:eastAsia="Times New Roman" w:hAnsi="Open Sans" w:cs="Open Sans"/>
          <w:color w:val="000000"/>
          <w:kern w:val="0"/>
          <w:sz w:val="23"/>
          <w:szCs w:val="23"/>
          <w:lang w:eastAsia="en-CA"/>
          <w14:ligatures w14:val="none"/>
        </w:rPr>
        <w:t>.</w:t>
      </w:r>
    </w:p>
    <w:p w14:paraId="7154FED6" w14:textId="77777777" w:rsidR="00AA326E" w:rsidRPr="00B0649E" w:rsidRDefault="00AA326E" w:rsidP="00B0649E">
      <w:pPr>
        <w:shd w:val="clear" w:color="auto" w:fill="FFFFFF"/>
        <w:spacing w:after="240" w:line="240" w:lineRule="auto"/>
        <w:rPr>
          <w:rFonts w:ascii="Open Sans" w:eastAsia="Times New Roman" w:hAnsi="Open Sans" w:cs="Open Sans"/>
          <w:color w:val="000000"/>
          <w:kern w:val="0"/>
          <w:sz w:val="23"/>
          <w:szCs w:val="23"/>
          <w:lang w:eastAsia="en-CA"/>
          <w14:ligatures w14:val="none"/>
        </w:rPr>
      </w:pPr>
    </w:p>
    <w:p w14:paraId="5887DA27" w14:textId="77777777" w:rsidR="00B0649E" w:rsidRDefault="00B0649E"/>
    <w:p w14:paraId="7BCCB423" w14:textId="77777777" w:rsidR="00B0649E" w:rsidRDefault="00B0649E"/>
    <w:p w14:paraId="486AEEA1" w14:textId="77777777" w:rsidR="00B0649E" w:rsidRDefault="00B0649E"/>
    <w:p w14:paraId="55E18615" w14:textId="77777777" w:rsidR="00B0649E" w:rsidRDefault="00B0649E"/>
    <w:p w14:paraId="377DE9A1" w14:textId="60664848" w:rsidR="00B0649E" w:rsidRDefault="00AA326E">
      <w:r>
        <w:t>Contact us:</w:t>
      </w:r>
    </w:p>
    <w:p w14:paraId="4C91076D" w14:textId="0066402E" w:rsidR="00AA326E" w:rsidRDefault="00AA326E">
      <w:hyperlink r:id="rId4" w:history="1">
        <w:r w:rsidRPr="0034487D">
          <w:rPr>
            <w:rStyle w:val="Hyperlink"/>
          </w:rPr>
          <w:t>norm@taxone.ca</w:t>
        </w:r>
      </w:hyperlink>
    </w:p>
    <w:p w14:paraId="550F725B" w14:textId="6550C2D4" w:rsidR="00AA326E" w:rsidRDefault="00AA326E">
      <w:r>
        <w:lastRenderedPageBreak/>
        <w:t xml:space="preserve">Phone: </w:t>
      </w:r>
    </w:p>
    <w:p w14:paraId="514339AC" w14:textId="77777777" w:rsidR="00B0649E" w:rsidRDefault="00B0649E"/>
    <w:p w14:paraId="4FD5FB92" w14:textId="77777777" w:rsidR="00B0649E" w:rsidRPr="00B0649E" w:rsidRDefault="00B0649E" w:rsidP="00B0649E">
      <w:pPr>
        <w:spacing w:after="240" w:line="240" w:lineRule="auto"/>
        <w:rPr>
          <w:rFonts w:ascii="Arial" w:eastAsia="Times New Roman" w:hAnsi="Arial" w:cs="Times New Roman"/>
          <w:kern w:val="0"/>
          <w:sz w:val="32"/>
          <w:szCs w:val="32"/>
          <w:lang w:eastAsia="en-CA"/>
          <w14:ligatures w14:val="none"/>
        </w:rPr>
      </w:pPr>
      <w:r w:rsidRPr="00B0649E">
        <w:rPr>
          <w:rFonts w:ascii="EB Garamond" w:eastAsia="Times New Roman" w:hAnsi="EB Garamond" w:cs="Times New Roman"/>
          <w:kern w:val="0"/>
          <w:sz w:val="32"/>
          <w:szCs w:val="32"/>
          <w:lang w:eastAsia="en-CA"/>
          <w14:ligatures w14:val="none"/>
        </w:rPr>
        <w:t>Imagine having your bookkeeping on auto pilot,</w:t>
      </w:r>
      <w:r w:rsidRPr="00B0649E">
        <w:rPr>
          <w:rFonts w:ascii="Arial" w:eastAsia="Times New Roman" w:hAnsi="Arial" w:cs="Times New Roman"/>
          <w:kern w:val="0"/>
          <w:sz w:val="32"/>
          <w:szCs w:val="32"/>
          <w:lang w:eastAsia="en-CA"/>
          <w14:ligatures w14:val="none"/>
        </w:rPr>
        <w:t> with everything always up to date and available at your fingertips. Anytime. Anywhere. You’ll always know exactly where you stand with your cash flow—how much you have, owe, are owed, and have made.</w:t>
      </w:r>
    </w:p>
    <w:p w14:paraId="5F20F843" w14:textId="77777777" w:rsidR="00B0649E" w:rsidRPr="00B0649E" w:rsidRDefault="00B0649E" w:rsidP="00B0649E">
      <w:pPr>
        <w:spacing w:after="240" w:line="240" w:lineRule="auto"/>
        <w:rPr>
          <w:rFonts w:ascii="Arial" w:eastAsia="Times New Roman" w:hAnsi="Arial" w:cs="Times New Roman"/>
          <w:kern w:val="0"/>
          <w:sz w:val="24"/>
          <w:szCs w:val="24"/>
          <w:lang w:eastAsia="en-CA"/>
          <w14:ligatures w14:val="none"/>
        </w:rPr>
      </w:pPr>
      <w:r w:rsidRPr="00B0649E">
        <w:rPr>
          <w:rFonts w:ascii="Arial" w:eastAsia="Times New Roman" w:hAnsi="Arial" w:cs="Times New Roman"/>
          <w:kern w:val="0"/>
          <w:sz w:val="24"/>
          <w:szCs w:val="24"/>
          <w:lang w:eastAsia="en-CA"/>
          <w14:ligatures w14:val="none"/>
        </w:rPr>
        <w:t>How will you feel? Calm, relaxed, and able to make good business decisions. And you’ll have more time to work on your business. In short, you’ll be able to </w:t>
      </w:r>
      <w:r w:rsidRPr="00B0649E">
        <w:rPr>
          <w:rFonts w:ascii="EB Garamond" w:eastAsia="Times New Roman" w:hAnsi="EB Garamond" w:cs="Times New Roman"/>
          <w:i/>
          <w:iCs/>
          <w:kern w:val="0"/>
          <w:sz w:val="38"/>
          <w:szCs w:val="38"/>
          <w:lang w:eastAsia="en-CA"/>
          <w14:ligatures w14:val="none"/>
        </w:rPr>
        <w:t>breathe easy</w:t>
      </w:r>
      <w:r w:rsidRPr="00B0649E">
        <w:rPr>
          <w:rFonts w:ascii="Arial" w:eastAsia="Times New Roman" w:hAnsi="Arial" w:cs="Times New Roman"/>
          <w:kern w:val="0"/>
          <w:sz w:val="24"/>
          <w:szCs w:val="24"/>
          <w:lang w:eastAsia="en-CA"/>
          <w14:ligatures w14:val="none"/>
        </w:rPr>
        <w:t>.</w:t>
      </w:r>
    </w:p>
    <w:p w14:paraId="0EE11595" w14:textId="77777777" w:rsidR="00B0649E" w:rsidRPr="00B0649E" w:rsidRDefault="00B0649E" w:rsidP="00B0649E">
      <w:pPr>
        <w:spacing w:after="240" w:line="240" w:lineRule="auto"/>
        <w:rPr>
          <w:rFonts w:ascii="Arial" w:eastAsia="Times New Roman" w:hAnsi="Arial" w:cs="Times New Roman"/>
          <w:kern w:val="0"/>
          <w:sz w:val="24"/>
          <w:szCs w:val="24"/>
          <w:lang w:eastAsia="en-CA"/>
          <w14:ligatures w14:val="none"/>
        </w:rPr>
      </w:pPr>
      <w:r w:rsidRPr="00B0649E">
        <w:rPr>
          <w:rFonts w:ascii="Arial" w:eastAsia="Times New Roman" w:hAnsi="Arial" w:cs="Times New Roman"/>
          <w:kern w:val="0"/>
          <w:sz w:val="24"/>
          <w:szCs w:val="24"/>
          <w:lang w:eastAsia="en-CA"/>
          <w14:ligatures w14:val="none"/>
        </w:rPr>
        <w:t>Sound too good to be true? That’s exactly how our clients feel once all their bookkeeping stresses are gone.</w:t>
      </w:r>
    </w:p>
    <w:p w14:paraId="6C05B68A" w14:textId="1720979A" w:rsidR="00B0649E" w:rsidRPr="00B0649E" w:rsidRDefault="00AA326E" w:rsidP="00B0649E">
      <w:pPr>
        <w:spacing w:after="0" w:line="240" w:lineRule="auto"/>
        <w:jc w:val="center"/>
        <w:rPr>
          <w:rFonts w:ascii="Times New Roman" w:eastAsia="Times New Roman" w:hAnsi="Times New Roman" w:cs="Times New Roman"/>
          <w:kern w:val="0"/>
          <w:sz w:val="24"/>
          <w:szCs w:val="24"/>
          <w:lang w:eastAsia="en-CA"/>
          <w14:ligatures w14:val="none"/>
        </w:rPr>
      </w:pPr>
      <w:r>
        <w:rPr>
          <w:rFonts w:ascii="Times New Roman" w:eastAsia="Times New Roman" w:hAnsi="Times New Roman" w:cs="Times New Roman"/>
          <w:kern w:val="0"/>
          <w:sz w:val="24"/>
          <w:szCs w:val="24"/>
          <w:lang w:eastAsia="en-CA"/>
          <w14:ligatures w14:val="none"/>
        </w:rPr>
        <w:t xml:space="preserve">Insert pricing chart </w:t>
      </w:r>
      <w:proofErr w:type="gramStart"/>
      <w:r>
        <w:rPr>
          <w:rFonts w:ascii="Times New Roman" w:eastAsia="Times New Roman" w:hAnsi="Times New Roman" w:cs="Times New Roman"/>
          <w:kern w:val="0"/>
          <w:sz w:val="24"/>
          <w:szCs w:val="24"/>
          <w:lang w:eastAsia="en-CA"/>
          <w14:ligatures w14:val="none"/>
        </w:rPr>
        <w:t>below</w:t>
      </w:r>
      <w:proofErr w:type="gramEnd"/>
    </w:p>
    <w:sectPr w:rsidR="00B0649E" w:rsidRPr="00B0649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B Garamond">
    <w:charset w:val="00"/>
    <w:family w:val="auto"/>
    <w:pitch w:val="variable"/>
    <w:sig w:usb0="E00002FF" w:usb1="02000413" w:usb2="0000000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49E"/>
    <w:rsid w:val="003B23DD"/>
    <w:rsid w:val="004A1CB8"/>
    <w:rsid w:val="00552542"/>
    <w:rsid w:val="0064371D"/>
    <w:rsid w:val="006C0CF2"/>
    <w:rsid w:val="00AA326E"/>
    <w:rsid w:val="00B0649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4A23"/>
  <w15:chartTrackingRefBased/>
  <w15:docId w15:val="{1F3BE4D9-E246-4546-B7CA-E197653AD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0649E"/>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en-CA"/>
      <w14:ligatures w14:val="none"/>
    </w:rPr>
  </w:style>
  <w:style w:type="paragraph" w:styleId="Heading3">
    <w:name w:val="heading 3"/>
    <w:basedOn w:val="Normal"/>
    <w:next w:val="Normal"/>
    <w:link w:val="Heading3Char"/>
    <w:uiPriority w:val="9"/>
    <w:semiHidden/>
    <w:unhideWhenUsed/>
    <w:qFormat/>
    <w:rsid w:val="00B0649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0649E"/>
    <w:rPr>
      <w:rFonts w:ascii="Times New Roman" w:eastAsia="Times New Roman" w:hAnsi="Times New Roman" w:cs="Times New Roman"/>
      <w:b/>
      <w:bCs/>
      <w:kern w:val="0"/>
      <w:sz w:val="36"/>
      <w:szCs w:val="36"/>
      <w:lang w:eastAsia="en-CA"/>
      <w14:ligatures w14:val="none"/>
    </w:rPr>
  </w:style>
  <w:style w:type="paragraph" w:styleId="NormalWeb">
    <w:name w:val="Normal (Web)"/>
    <w:basedOn w:val="Normal"/>
    <w:uiPriority w:val="99"/>
    <w:semiHidden/>
    <w:unhideWhenUsed/>
    <w:rsid w:val="00B0649E"/>
    <w:pPr>
      <w:spacing w:before="100" w:beforeAutospacing="1" w:after="100" w:afterAutospacing="1" w:line="240" w:lineRule="auto"/>
    </w:pPr>
    <w:rPr>
      <w:rFonts w:ascii="Times New Roman" w:eastAsia="Times New Roman" w:hAnsi="Times New Roman" w:cs="Times New Roman"/>
      <w:kern w:val="0"/>
      <w:sz w:val="24"/>
      <w:szCs w:val="24"/>
      <w:lang w:eastAsia="en-CA"/>
      <w14:ligatures w14:val="none"/>
    </w:rPr>
  </w:style>
  <w:style w:type="character" w:styleId="Hyperlink">
    <w:name w:val="Hyperlink"/>
    <w:basedOn w:val="DefaultParagraphFont"/>
    <w:uiPriority w:val="99"/>
    <w:unhideWhenUsed/>
    <w:rsid w:val="00B0649E"/>
    <w:rPr>
      <w:color w:val="0000FF"/>
      <w:u w:val="single"/>
    </w:rPr>
  </w:style>
  <w:style w:type="character" w:styleId="Emphasis">
    <w:name w:val="Emphasis"/>
    <w:basedOn w:val="DefaultParagraphFont"/>
    <w:uiPriority w:val="20"/>
    <w:qFormat/>
    <w:rsid w:val="00B0649E"/>
    <w:rPr>
      <w:i/>
      <w:iCs/>
    </w:rPr>
  </w:style>
  <w:style w:type="character" w:customStyle="1" w:styleId="Emphasis1">
    <w:name w:val="Emphasis1"/>
    <w:basedOn w:val="DefaultParagraphFont"/>
    <w:rsid w:val="00B0649E"/>
  </w:style>
  <w:style w:type="character" w:customStyle="1" w:styleId="Heading3Char">
    <w:name w:val="Heading 3 Char"/>
    <w:basedOn w:val="DefaultParagraphFont"/>
    <w:link w:val="Heading3"/>
    <w:uiPriority w:val="9"/>
    <w:semiHidden/>
    <w:rsid w:val="00B0649E"/>
    <w:rPr>
      <w:rFonts w:asciiTheme="majorHAnsi" w:eastAsiaTheme="majorEastAsia" w:hAnsiTheme="majorHAnsi" w:cstheme="majorBidi"/>
      <w:color w:val="1F3763" w:themeColor="accent1" w:themeShade="7F"/>
      <w:sz w:val="24"/>
      <w:szCs w:val="24"/>
    </w:rPr>
  </w:style>
  <w:style w:type="character" w:styleId="UnresolvedMention">
    <w:name w:val="Unresolved Mention"/>
    <w:basedOn w:val="DefaultParagraphFont"/>
    <w:uiPriority w:val="99"/>
    <w:semiHidden/>
    <w:unhideWhenUsed/>
    <w:rsid w:val="00AA32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36230">
      <w:bodyDiv w:val="1"/>
      <w:marLeft w:val="0"/>
      <w:marRight w:val="0"/>
      <w:marTop w:val="0"/>
      <w:marBottom w:val="0"/>
      <w:divBdr>
        <w:top w:val="none" w:sz="0" w:space="0" w:color="auto"/>
        <w:left w:val="none" w:sz="0" w:space="0" w:color="auto"/>
        <w:bottom w:val="none" w:sz="0" w:space="0" w:color="auto"/>
        <w:right w:val="none" w:sz="0" w:space="0" w:color="auto"/>
      </w:divBdr>
    </w:div>
    <w:div w:id="621230692">
      <w:bodyDiv w:val="1"/>
      <w:marLeft w:val="0"/>
      <w:marRight w:val="0"/>
      <w:marTop w:val="0"/>
      <w:marBottom w:val="0"/>
      <w:divBdr>
        <w:top w:val="none" w:sz="0" w:space="0" w:color="auto"/>
        <w:left w:val="none" w:sz="0" w:space="0" w:color="auto"/>
        <w:bottom w:val="none" w:sz="0" w:space="0" w:color="auto"/>
        <w:right w:val="none" w:sz="0" w:space="0" w:color="auto"/>
      </w:divBdr>
    </w:div>
    <w:div w:id="1499036284">
      <w:bodyDiv w:val="1"/>
      <w:marLeft w:val="0"/>
      <w:marRight w:val="0"/>
      <w:marTop w:val="0"/>
      <w:marBottom w:val="0"/>
      <w:divBdr>
        <w:top w:val="none" w:sz="0" w:space="0" w:color="auto"/>
        <w:left w:val="none" w:sz="0" w:space="0" w:color="auto"/>
        <w:bottom w:val="none" w:sz="0" w:space="0" w:color="auto"/>
        <w:right w:val="none" w:sz="0" w:space="0" w:color="auto"/>
      </w:divBdr>
      <w:divsChild>
        <w:div w:id="1421020284">
          <w:marLeft w:val="0"/>
          <w:marRight w:val="0"/>
          <w:marTop w:val="0"/>
          <w:marBottom w:val="0"/>
          <w:divBdr>
            <w:top w:val="none" w:sz="0" w:space="0" w:color="auto"/>
            <w:left w:val="none" w:sz="0" w:space="0" w:color="auto"/>
            <w:bottom w:val="none" w:sz="0" w:space="0" w:color="auto"/>
            <w:right w:val="none" w:sz="0" w:space="0" w:color="auto"/>
          </w:divBdr>
          <w:divsChild>
            <w:div w:id="1825853815">
              <w:marLeft w:val="0"/>
              <w:marRight w:val="0"/>
              <w:marTop w:val="0"/>
              <w:marBottom w:val="0"/>
              <w:divBdr>
                <w:top w:val="none" w:sz="0" w:space="0" w:color="auto"/>
                <w:left w:val="none" w:sz="0" w:space="0" w:color="auto"/>
                <w:bottom w:val="none" w:sz="0" w:space="0" w:color="auto"/>
                <w:right w:val="none" w:sz="0" w:space="0" w:color="auto"/>
              </w:divBdr>
            </w:div>
          </w:divsChild>
        </w:div>
        <w:div w:id="562519999">
          <w:marLeft w:val="0"/>
          <w:marRight w:val="0"/>
          <w:marTop w:val="0"/>
          <w:marBottom w:val="0"/>
          <w:divBdr>
            <w:top w:val="none" w:sz="0" w:space="0" w:color="auto"/>
            <w:left w:val="none" w:sz="0" w:space="0" w:color="auto"/>
            <w:bottom w:val="none" w:sz="0" w:space="0" w:color="auto"/>
            <w:right w:val="none" w:sz="0" w:space="0" w:color="auto"/>
          </w:divBdr>
          <w:divsChild>
            <w:div w:id="1277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92113">
      <w:bodyDiv w:val="1"/>
      <w:marLeft w:val="0"/>
      <w:marRight w:val="0"/>
      <w:marTop w:val="0"/>
      <w:marBottom w:val="0"/>
      <w:divBdr>
        <w:top w:val="none" w:sz="0" w:space="0" w:color="auto"/>
        <w:left w:val="none" w:sz="0" w:space="0" w:color="auto"/>
        <w:bottom w:val="none" w:sz="0" w:space="0" w:color="auto"/>
        <w:right w:val="none" w:sz="0" w:space="0" w:color="auto"/>
      </w:divBdr>
      <w:divsChild>
        <w:div w:id="176968890">
          <w:marLeft w:val="0"/>
          <w:marRight w:val="0"/>
          <w:marTop w:val="0"/>
          <w:marBottom w:val="0"/>
          <w:divBdr>
            <w:top w:val="none" w:sz="0" w:space="0" w:color="auto"/>
            <w:left w:val="none" w:sz="0" w:space="0" w:color="auto"/>
            <w:bottom w:val="none" w:sz="0" w:space="0" w:color="auto"/>
            <w:right w:val="none" w:sz="0" w:space="0" w:color="auto"/>
          </w:divBdr>
          <w:divsChild>
            <w:div w:id="1883865065">
              <w:marLeft w:val="0"/>
              <w:marRight w:val="0"/>
              <w:marTop w:val="0"/>
              <w:marBottom w:val="0"/>
              <w:divBdr>
                <w:top w:val="none" w:sz="0" w:space="0" w:color="auto"/>
                <w:left w:val="none" w:sz="0" w:space="0" w:color="auto"/>
                <w:bottom w:val="none" w:sz="0" w:space="0" w:color="auto"/>
                <w:right w:val="none" w:sz="0" w:space="0" w:color="auto"/>
              </w:divBdr>
              <w:divsChild>
                <w:div w:id="565535220">
                  <w:marLeft w:val="0"/>
                  <w:marRight w:val="0"/>
                  <w:marTop w:val="0"/>
                  <w:marBottom w:val="0"/>
                  <w:divBdr>
                    <w:top w:val="none" w:sz="0" w:space="0" w:color="auto"/>
                    <w:left w:val="none" w:sz="0" w:space="0" w:color="auto"/>
                    <w:bottom w:val="none" w:sz="0" w:space="0" w:color="auto"/>
                    <w:right w:val="none" w:sz="0" w:space="0" w:color="auto"/>
                  </w:divBdr>
                  <w:divsChild>
                    <w:div w:id="1751925582">
                      <w:marLeft w:val="0"/>
                      <w:marRight w:val="0"/>
                      <w:marTop w:val="0"/>
                      <w:marBottom w:val="0"/>
                      <w:divBdr>
                        <w:top w:val="none" w:sz="0" w:space="0" w:color="auto"/>
                        <w:left w:val="none" w:sz="0" w:space="0" w:color="auto"/>
                        <w:bottom w:val="none" w:sz="0" w:space="0" w:color="auto"/>
                        <w:right w:val="none" w:sz="0" w:space="0" w:color="auto"/>
                      </w:divBdr>
                      <w:divsChild>
                        <w:div w:id="428890808">
                          <w:marLeft w:val="0"/>
                          <w:marRight w:val="0"/>
                          <w:marTop w:val="0"/>
                          <w:marBottom w:val="0"/>
                          <w:divBdr>
                            <w:top w:val="none" w:sz="0" w:space="0" w:color="auto"/>
                            <w:left w:val="none" w:sz="0" w:space="0" w:color="auto"/>
                            <w:bottom w:val="none" w:sz="0" w:space="0" w:color="auto"/>
                            <w:right w:val="none" w:sz="0" w:space="0" w:color="auto"/>
                          </w:divBdr>
                        </w:div>
                      </w:divsChild>
                    </w:div>
                    <w:div w:id="1077702144">
                      <w:marLeft w:val="0"/>
                      <w:marRight w:val="0"/>
                      <w:marTop w:val="0"/>
                      <w:marBottom w:val="0"/>
                      <w:divBdr>
                        <w:top w:val="none" w:sz="0" w:space="0" w:color="auto"/>
                        <w:left w:val="none" w:sz="0" w:space="0" w:color="auto"/>
                        <w:bottom w:val="none" w:sz="0" w:space="0" w:color="auto"/>
                        <w:right w:val="none" w:sz="0" w:space="0" w:color="auto"/>
                      </w:divBdr>
                      <w:divsChild>
                        <w:div w:id="494760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3350383">
              <w:marLeft w:val="0"/>
              <w:marRight w:val="0"/>
              <w:marTop w:val="0"/>
              <w:marBottom w:val="0"/>
              <w:divBdr>
                <w:top w:val="none" w:sz="0" w:space="0" w:color="auto"/>
                <w:left w:val="none" w:sz="0" w:space="0" w:color="auto"/>
                <w:bottom w:val="none" w:sz="0" w:space="0" w:color="auto"/>
                <w:right w:val="none" w:sz="0" w:space="0" w:color="auto"/>
              </w:divBdr>
              <w:divsChild>
                <w:div w:id="1670136789">
                  <w:marLeft w:val="0"/>
                  <w:marRight w:val="0"/>
                  <w:marTop w:val="0"/>
                  <w:marBottom w:val="0"/>
                  <w:divBdr>
                    <w:top w:val="none" w:sz="0" w:space="0" w:color="auto"/>
                    <w:left w:val="none" w:sz="0" w:space="0" w:color="auto"/>
                    <w:bottom w:val="none" w:sz="0" w:space="0" w:color="auto"/>
                    <w:right w:val="none" w:sz="0" w:space="0" w:color="auto"/>
                  </w:divBdr>
                  <w:divsChild>
                    <w:div w:id="121577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651234">
      <w:bodyDiv w:val="1"/>
      <w:marLeft w:val="0"/>
      <w:marRight w:val="0"/>
      <w:marTop w:val="0"/>
      <w:marBottom w:val="0"/>
      <w:divBdr>
        <w:top w:val="none" w:sz="0" w:space="0" w:color="auto"/>
        <w:left w:val="none" w:sz="0" w:space="0" w:color="auto"/>
        <w:bottom w:val="none" w:sz="0" w:space="0" w:color="auto"/>
        <w:right w:val="none" w:sz="0" w:space="0" w:color="auto"/>
      </w:divBdr>
    </w:div>
    <w:div w:id="1890146542">
      <w:bodyDiv w:val="1"/>
      <w:marLeft w:val="0"/>
      <w:marRight w:val="0"/>
      <w:marTop w:val="0"/>
      <w:marBottom w:val="0"/>
      <w:divBdr>
        <w:top w:val="none" w:sz="0" w:space="0" w:color="auto"/>
        <w:left w:val="none" w:sz="0" w:space="0" w:color="auto"/>
        <w:bottom w:val="none" w:sz="0" w:space="0" w:color="auto"/>
        <w:right w:val="none" w:sz="0" w:space="0" w:color="auto"/>
      </w:divBdr>
    </w:div>
    <w:div w:id="1914392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norm@taxone.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2</Pages>
  <Words>285</Words>
  <Characters>1626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 Eady</dc:creator>
  <cp:keywords/>
  <dc:description/>
  <cp:lastModifiedBy>Norm Eady</cp:lastModifiedBy>
  <cp:revision>4</cp:revision>
  <dcterms:created xsi:type="dcterms:W3CDTF">2024-01-29T18:43:00Z</dcterms:created>
  <dcterms:modified xsi:type="dcterms:W3CDTF">2024-01-30T21:03:00Z</dcterms:modified>
</cp:coreProperties>
</file>